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C2" w:rsidRPr="0059297A" w:rsidRDefault="00BC3CC2" w:rsidP="00BC3CC2">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2</w:t>
      </w:r>
      <w:r w:rsidR="003147A1">
        <w:rPr>
          <w:rFonts w:ascii="Times New Roman" w:hAnsi="Times New Roman" w:cs="Times New Roman"/>
          <w:b/>
          <w:sz w:val="32"/>
          <w:szCs w:val="32"/>
          <w:lang w:val="uk-UA"/>
        </w:rPr>
        <w:t>8</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ок</w:t>
      </w:r>
      <w:r w:rsidRPr="0059297A">
        <w:rPr>
          <w:rFonts w:ascii="Times New Roman" w:hAnsi="Times New Roman" w:cs="Times New Roman"/>
          <w:b/>
          <w:sz w:val="32"/>
          <w:szCs w:val="32"/>
          <w:lang w:val="uk-UA"/>
        </w:rPr>
        <w:t>тября 2021 года (</w:t>
      </w:r>
      <w:r w:rsidR="003147A1">
        <w:rPr>
          <w:rFonts w:ascii="Times New Roman" w:hAnsi="Times New Roman" w:cs="Times New Roman"/>
          <w:b/>
          <w:sz w:val="32"/>
          <w:szCs w:val="32"/>
          <w:lang w:val="uk-UA"/>
        </w:rPr>
        <w:t>четверг</w:t>
      </w:r>
      <w:r w:rsidRPr="0059297A">
        <w:rPr>
          <w:rFonts w:ascii="Times New Roman" w:hAnsi="Times New Roman" w:cs="Times New Roman"/>
          <w:b/>
          <w:sz w:val="32"/>
          <w:szCs w:val="32"/>
          <w:lang w:val="uk-UA"/>
        </w:rPr>
        <w:t>)</w:t>
      </w:r>
    </w:p>
    <w:p w:rsidR="00BC3CC2" w:rsidRDefault="00BC3CC2" w:rsidP="00BC3CC2">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BC3CC2" w:rsidRDefault="00BC3CC2" w:rsidP="00BC3CC2">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BC3CC2" w:rsidRDefault="00BC3CC2"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Ю.Б.</w:t>
      </w:r>
      <w:r w:rsidR="00511FA8">
        <w:rPr>
          <w:rFonts w:ascii="Times New Roman" w:hAnsi="Times New Roman" w:cs="Times New Roman"/>
          <w:sz w:val="28"/>
          <w:szCs w:val="28"/>
          <w:lang w:val="uk-UA"/>
        </w:rPr>
        <w:t xml:space="preserve"> – адрес эл. почты: </w:t>
      </w:r>
      <w:r w:rsidR="00511FA8" w:rsidRPr="00511FA8">
        <w:rPr>
          <w:rFonts w:ascii="Times New Roman" w:hAnsi="Times New Roman" w:cs="Times New Roman"/>
          <w:b/>
          <w:sz w:val="28"/>
          <w:szCs w:val="28"/>
          <w:u w:val="single"/>
          <w:lang w:val="en-US"/>
        </w:rPr>
        <w:t>piligrim</w:t>
      </w:r>
      <w:r w:rsidR="00511FA8" w:rsidRPr="00511FA8">
        <w:rPr>
          <w:rFonts w:ascii="Times New Roman" w:hAnsi="Times New Roman" w:cs="Times New Roman"/>
          <w:b/>
          <w:sz w:val="28"/>
          <w:szCs w:val="28"/>
          <w:u w:val="single"/>
        </w:rPr>
        <w:t>081167@</w:t>
      </w:r>
      <w:r w:rsidR="00511FA8" w:rsidRPr="00511FA8">
        <w:rPr>
          <w:rFonts w:ascii="Times New Roman" w:hAnsi="Times New Roman" w:cs="Times New Roman"/>
          <w:b/>
          <w:sz w:val="28"/>
          <w:szCs w:val="28"/>
          <w:u w:val="single"/>
          <w:lang w:val="en-US"/>
        </w:rPr>
        <w:t>mail</w:t>
      </w:r>
      <w:r w:rsidR="00511FA8" w:rsidRPr="00511FA8">
        <w:rPr>
          <w:rFonts w:ascii="Times New Roman" w:hAnsi="Times New Roman" w:cs="Times New Roman"/>
          <w:b/>
          <w:sz w:val="28"/>
          <w:szCs w:val="28"/>
          <w:u w:val="single"/>
        </w:rPr>
        <w:t>.</w:t>
      </w:r>
      <w:r w:rsidR="00511FA8" w:rsidRPr="00511FA8">
        <w:rPr>
          <w:rFonts w:ascii="Times New Roman" w:hAnsi="Times New Roman" w:cs="Times New Roman"/>
          <w:b/>
          <w:sz w:val="28"/>
          <w:szCs w:val="28"/>
          <w:u w:val="single"/>
          <w:lang w:val="en-US"/>
        </w:rPr>
        <w:t>ru</w:t>
      </w:r>
    </w:p>
    <w:p w:rsidR="00796C83" w:rsidRPr="00796C83" w:rsidRDefault="00796C83" w:rsidP="00796C83">
      <w:pPr>
        <w:spacing w:after="0" w:line="360" w:lineRule="auto"/>
        <w:rPr>
          <w:rFonts w:ascii="Times New Roman" w:hAnsi="Times New Roman"/>
          <w:b/>
          <w:color w:val="262626" w:themeColor="text1" w:themeTint="D9"/>
          <w:sz w:val="28"/>
          <w:szCs w:val="28"/>
        </w:rPr>
      </w:pPr>
      <w:r w:rsidRPr="00796C83">
        <w:rPr>
          <w:rFonts w:ascii="Times New Roman" w:hAnsi="Times New Roman"/>
          <w:b/>
          <w:color w:val="262626" w:themeColor="text1" w:themeTint="D9"/>
          <w:sz w:val="28"/>
          <w:szCs w:val="28"/>
        </w:rPr>
        <w:t>Тема 1.19</w:t>
      </w:r>
    </w:p>
    <w:p w:rsidR="00B0459F" w:rsidRPr="004C713D" w:rsidRDefault="00796C83" w:rsidP="00796C83">
      <w:pPr>
        <w:shd w:val="clear" w:color="auto" w:fill="FFFFFF"/>
        <w:autoSpaceDE w:val="0"/>
        <w:autoSpaceDN w:val="0"/>
        <w:adjustRightInd w:val="0"/>
        <w:spacing w:after="0" w:line="360" w:lineRule="auto"/>
        <w:jc w:val="both"/>
        <w:rPr>
          <w:rFonts w:ascii="Times New Roman" w:hAnsi="Times New Roman"/>
          <w:b/>
          <w:sz w:val="28"/>
          <w:szCs w:val="28"/>
        </w:rPr>
      </w:pPr>
      <w:r w:rsidRPr="00796C83">
        <w:rPr>
          <w:rFonts w:ascii="Times New Roman" w:hAnsi="Times New Roman"/>
          <w:b/>
          <w:color w:val="262626" w:themeColor="text1" w:themeTint="D9"/>
          <w:sz w:val="28"/>
          <w:szCs w:val="28"/>
        </w:rPr>
        <w:t>Техническое обслуживание тормозных систем.</w:t>
      </w:r>
    </w:p>
    <w:p w:rsidR="0035268D" w:rsidRPr="00516895" w:rsidRDefault="0035268D" w:rsidP="00646F66">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35268D" w:rsidRPr="00516895" w:rsidRDefault="0035268D" w:rsidP="00646F66">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35268D" w:rsidP="00646F66">
      <w:pPr>
        <w:tabs>
          <w:tab w:val="left" w:pos="284"/>
          <w:tab w:val="left" w:pos="567"/>
        </w:tabs>
        <w:spacing w:after="0" w:line="360" w:lineRule="auto"/>
        <w:jc w:val="both"/>
        <w:rPr>
          <w:rFonts w:ascii="Times New Roman" w:hAnsi="Times New Roman" w:cs="Times New Roman"/>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35268D" w:rsidRDefault="0035268D" w:rsidP="0035268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170CF0">
        <w:rPr>
          <w:rFonts w:ascii="Times New Roman" w:hAnsi="Times New Roman" w:cs="Times New Roman"/>
          <w:b/>
          <w:sz w:val="28"/>
          <w:szCs w:val="28"/>
          <w:lang w:val="uk-UA"/>
        </w:rPr>
        <w:t>5</w:t>
      </w:r>
      <w:r w:rsidR="004001ED">
        <w:rPr>
          <w:rFonts w:ascii="Times New Roman" w:hAnsi="Times New Roman" w:cs="Times New Roman"/>
          <w:b/>
          <w:sz w:val="28"/>
          <w:szCs w:val="28"/>
          <w:lang w:val="uk-UA"/>
        </w:rPr>
        <w:t>6</w:t>
      </w:r>
      <w:r w:rsidR="004C713D">
        <w:rPr>
          <w:rFonts w:ascii="Times New Roman" w:hAnsi="Times New Roman" w:cs="Times New Roman"/>
          <w:b/>
          <w:sz w:val="28"/>
          <w:szCs w:val="28"/>
          <w:lang w:val="uk-UA"/>
        </w:rPr>
        <w:t xml:space="preserve"> (занятие № </w:t>
      </w:r>
      <w:r w:rsidR="007B01FB">
        <w:rPr>
          <w:rFonts w:ascii="Times New Roman" w:hAnsi="Times New Roman" w:cs="Times New Roman"/>
          <w:b/>
          <w:sz w:val="28"/>
          <w:szCs w:val="28"/>
          <w:lang w:val="uk-UA"/>
        </w:rPr>
        <w:t>7</w:t>
      </w:r>
      <w:r w:rsidR="004001ED">
        <w:rPr>
          <w:rFonts w:ascii="Times New Roman" w:hAnsi="Times New Roman" w:cs="Times New Roman"/>
          <w:b/>
          <w:sz w:val="28"/>
          <w:szCs w:val="28"/>
          <w:lang w:val="uk-UA"/>
        </w:rPr>
        <w:t>2</w:t>
      </w:r>
      <w:r w:rsidR="004C713D">
        <w:rPr>
          <w:rFonts w:ascii="Times New Roman" w:hAnsi="Times New Roman" w:cs="Times New Roman"/>
          <w:b/>
          <w:sz w:val="28"/>
          <w:szCs w:val="28"/>
          <w:lang w:val="uk-UA"/>
        </w:rPr>
        <w:t>)</w:t>
      </w:r>
    </w:p>
    <w:p w:rsidR="002A7C40" w:rsidRPr="002A7C40" w:rsidRDefault="002A7C40" w:rsidP="00646F66">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646F66" w:rsidRPr="00646F66" w:rsidRDefault="00B16301" w:rsidP="00646F66">
      <w:pPr>
        <w:spacing w:after="0" w:line="360" w:lineRule="auto"/>
        <w:jc w:val="both"/>
        <w:rPr>
          <w:rFonts w:ascii="Times New Roman" w:hAnsi="Times New Roman"/>
          <w:b/>
          <w:bCs/>
          <w:iCs/>
          <w:sz w:val="28"/>
          <w:szCs w:val="28"/>
        </w:rPr>
      </w:pPr>
      <w:r w:rsidRPr="00646F66">
        <w:rPr>
          <w:rFonts w:ascii="Times New Roman" w:hAnsi="Times New Roman"/>
          <w:bCs/>
          <w:iCs/>
          <w:sz w:val="28"/>
          <w:szCs w:val="28"/>
        </w:rPr>
        <w:t>1.</w:t>
      </w:r>
      <w:r w:rsidR="0014167E" w:rsidRPr="00646F66">
        <w:rPr>
          <w:rFonts w:ascii="Times New Roman" w:hAnsi="Times New Roman" w:cs="Times New Roman"/>
          <w:bCs/>
          <w:iCs/>
          <w:color w:val="C00000"/>
          <w:sz w:val="24"/>
          <w:szCs w:val="24"/>
        </w:rPr>
        <w:t xml:space="preserve"> </w:t>
      </w:r>
      <w:r w:rsidR="00646F66" w:rsidRPr="00646F66">
        <w:rPr>
          <w:rFonts w:ascii="Times New Roman" w:hAnsi="Times New Roman"/>
          <w:bCs/>
          <w:iCs/>
          <w:sz w:val="28"/>
          <w:szCs w:val="28"/>
        </w:rPr>
        <w:t xml:space="preserve">Проверка </w:t>
      </w:r>
      <w:r w:rsidR="00646F66" w:rsidRPr="00646F66">
        <w:rPr>
          <w:rFonts w:ascii="Times New Roman" w:eastAsia="Times New Roman" w:hAnsi="Times New Roman" w:cs="Times New Roman"/>
          <w:sz w:val="28"/>
          <w:szCs w:val="28"/>
          <w:lang w:eastAsia="ru-RU"/>
        </w:rPr>
        <w:t>эффективность работы тормозов.</w:t>
      </w:r>
    </w:p>
    <w:p w:rsidR="00EA6CCA" w:rsidRPr="00EA6CCA" w:rsidRDefault="00EA6CCA" w:rsidP="00646F66">
      <w:pPr>
        <w:shd w:val="clear" w:color="auto" w:fill="FFFFFF"/>
        <w:autoSpaceDE w:val="0"/>
        <w:autoSpaceDN w:val="0"/>
        <w:adjustRightInd w:val="0"/>
        <w:spacing w:after="0" w:line="360" w:lineRule="auto"/>
        <w:jc w:val="both"/>
        <w:rPr>
          <w:rFonts w:ascii="Times New Roman" w:hAnsi="Times New Roman" w:cs="Times New Roman"/>
          <w:bCs/>
          <w:iCs/>
          <w:sz w:val="28"/>
          <w:szCs w:val="28"/>
        </w:rPr>
      </w:pPr>
      <w:r w:rsidRPr="00EA6CCA">
        <w:rPr>
          <w:rFonts w:ascii="Times New Roman" w:hAnsi="Times New Roman" w:cs="Times New Roman"/>
          <w:sz w:val="28"/>
          <w:szCs w:val="28"/>
        </w:rPr>
        <w:t xml:space="preserve">2. </w:t>
      </w:r>
      <w:r w:rsidR="00646F66" w:rsidRPr="00646F66">
        <w:rPr>
          <w:rFonts w:ascii="Times New Roman" w:eastAsia="Times New Roman" w:hAnsi="Times New Roman" w:cs="Times New Roman"/>
          <w:sz w:val="28"/>
          <w:szCs w:val="28"/>
          <w:lang w:eastAsia="ru-RU"/>
        </w:rPr>
        <w:t>Испытания работы тормозов автомобиля</w:t>
      </w:r>
      <w:r w:rsidRPr="00EA6CCA">
        <w:rPr>
          <w:rFonts w:ascii="Times New Roman" w:hAnsi="Times New Roman" w:cs="Times New Roman"/>
          <w:bCs/>
          <w:iCs/>
          <w:sz w:val="28"/>
          <w:szCs w:val="28"/>
        </w:rPr>
        <w:t>.</w:t>
      </w:r>
    </w:p>
    <w:p w:rsidR="00646F66" w:rsidRDefault="00646F66" w:rsidP="00646F66">
      <w:pPr>
        <w:spacing w:after="0" w:line="360" w:lineRule="auto"/>
        <w:jc w:val="center"/>
        <w:rPr>
          <w:rFonts w:ascii="Times New Roman" w:hAnsi="Times New Roman" w:cs="Times New Roman"/>
          <w:b/>
          <w:bCs/>
          <w:iCs/>
          <w:sz w:val="28"/>
          <w:szCs w:val="28"/>
          <w:lang w:val="uk-UA"/>
        </w:rPr>
      </w:pPr>
    </w:p>
    <w:p w:rsidR="00646F66" w:rsidRDefault="00646F66" w:rsidP="00646F66">
      <w:pPr>
        <w:spacing w:after="0" w:line="360" w:lineRule="auto"/>
        <w:jc w:val="center"/>
        <w:rPr>
          <w:rFonts w:ascii="Times New Roman" w:hAnsi="Times New Roman" w:cs="Times New Roman"/>
          <w:b/>
          <w:bCs/>
          <w:iCs/>
          <w:sz w:val="28"/>
          <w:szCs w:val="28"/>
          <w:lang w:val="uk-UA"/>
        </w:rPr>
      </w:pPr>
    </w:p>
    <w:p w:rsidR="00646F66" w:rsidRDefault="00646F66" w:rsidP="00646F66">
      <w:pPr>
        <w:spacing w:after="0" w:line="360" w:lineRule="auto"/>
        <w:jc w:val="center"/>
        <w:rPr>
          <w:rFonts w:ascii="Times New Roman" w:hAnsi="Times New Roman" w:cs="Times New Roman"/>
          <w:b/>
          <w:bCs/>
          <w:iCs/>
          <w:sz w:val="28"/>
          <w:szCs w:val="28"/>
          <w:lang w:val="uk-UA"/>
        </w:rPr>
      </w:pPr>
    </w:p>
    <w:p w:rsidR="00B16301" w:rsidRDefault="002A7C40" w:rsidP="00646F66">
      <w:pPr>
        <w:spacing w:after="0"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lastRenderedPageBreak/>
        <w:t>Содержание лекции:</w:t>
      </w:r>
    </w:p>
    <w:p w:rsidR="00646F66" w:rsidRPr="00646F66" w:rsidRDefault="00646F66" w:rsidP="00646F66">
      <w:pPr>
        <w:pStyle w:val="ac"/>
        <w:numPr>
          <w:ilvl w:val="0"/>
          <w:numId w:val="27"/>
        </w:numPr>
        <w:spacing w:before="100" w:beforeAutospacing="1" w:after="100" w:afterAutospacing="1" w:line="360" w:lineRule="auto"/>
        <w:jc w:val="both"/>
        <w:rPr>
          <w:rFonts w:ascii="Times New Roman" w:hAnsi="Times New Roman"/>
          <w:b/>
          <w:bCs/>
          <w:iCs/>
          <w:sz w:val="28"/>
          <w:szCs w:val="28"/>
        </w:rPr>
      </w:pPr>
      <w:r>
        <w:rPr>
          <w:rFonts w:ascii="Times New Roman" w:hAnsi="Times New Roman"/>
          <w:b/>
          <w:bCs/>
          <w:iCs/>
          <w:sz w:val="28"/>
          <w:szCs w:val="28"/>
        </w:rPr>
        <w:t xml:space="preserve">Проверка </w:t>
      </w:r>
      <w:r>
        <w:rPr>
          <w:rFonts w:ascii="Times New Roman" w:eastAsia="Times New Roman" w:hAnsi="Times New Roman" w:cs="Times New Roman"/>
          <w:b/>
          <w:sz w:val="28"/>
          <w:szCs w:val="28"/>
          <w:lang w:eastAsia="ru-RU"/>
        </w:rPr>
        <w:t>э</w:t>
      </w:r>
      <w:r w:rsidRPr="00646F66">
        <w:rPr>
          <w:rFonts w:ascii="Times New Roman" w:eastAsia="Times New Roman" w:hAnsi="Times New Roman" w:cs="Times New Roman"/>
          <w:b/>
          <w:sz w:val="28"/>
          <w:szCs w:val="28"/>
          <w:lang w:eastAsia="ru-RU"/>
        </w:rPr>
        <w:t xml:space="preserve">ффективность </w:t>
      </w:r>
      <w:r>
        <w:rPr>
          <w:rFonts w:ascii="Times New Roman" w:eastAsia="Times New Roman" w:hAnsi="Times New Roman" w:cs="Times New Roman"/>
          <w:b/>
          <w:sz w:val="28"/>
          <w:szCs w:val="28"/>
          <w:lang w:eastAsia="ru-RU"/>
        </w:rPr>
        <w:t xml:space="preserve">работы </w:t>
      </w:r>
      <w:r w:rsidRPr="00646F66">
        <w:rPr>
          <w:rFonts w:ascii="Times New Roman" w:eastAsia="Times New Roman" w:hAnsi="Times New Roman" w:cs="Times New Roman"/>
          <w:b/>
          <w:sz w:val="28"/>
          <w:szCs w:val="28"/>
          <w:lang w:eastAsia="ru-RU"/>
        </w:rPr>
        <w:t>тормозов</w:t>
      </w:r>
      <w:r>
        <w:rPr>
          <w:rFonts w:ascii="Times New Roman" w:eastAsia="Times New Roman" w:hAnsi="Times New Roman" w:cs="Times New Roman"/>
          <w:b/>
          <w:sz w:val="28"/>
          <w:szCs w:val="28"/>
          <w:lang w:eastAsia="ru-RU"/>
        </w:rPr>
        <w:t>.</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b/>
          <w:i/>
          <w:sz w:val="28"/>
          <w:szCs w:val="28"/>
          <w:lang w:eastAsia="ru-RU"/>
        </w:rPr>
      </w:pPr>
      <w:r w:rsidRPr="00974CEB">
        <w:rPr>
          <w:rFonts w:ascii="Times New Roman" w:eastAsia="Times New Roman" w:hAnsi="Times New Roman" w:cs="Times New Roman"/>
          <w:b/>
          <w:i/>
          <w:sz w:val="28"/>
          <w:szCs w:val="28"/>
          <w:lang w:eastAsia="ru-RU"/>
        </w:rPr>
        <w:t>Эффективность тормозов можно проверить методами ходовых испытаний и стационарными на специальных стендах.</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i/>
          <w:sz w:val="28"/>
          <w:szCs w:val="28"/>
          <w:lang w:eastAsia="ru-RU"/>
        </w:rPr>
        <w:t>Тормозные качества автомобиля</w:t>
      </w:r>
      <w:r w:rsidRPr="00974CEB">
        <w:rPr>
          <w:rFonts w:ascii="Times New Roman" w:eastAsia="Times New Roman" w:hAnsi="Times New Roman" w:cs="Times New Roman"/>
          <w:sz w:val="28"/>
          <w:szCs w:val="28"/>
          <w:lang w:eastAsia="ru-RU"/>
        </w:rPr>
        <w:t xml:space="preserve"> при ходовых испытаниях оцениваются по двум показателям: тормозному пути и максимальному замедлению. В первом случае автомобиль разгоняют до скорости 40 км/ч на горизонтальном, ровном и сухом участке дороги (при нормальном давлении воздуха в шинах) и производят экстренное торможение (при выключенном сцеплении). Наибольший тормозной путь для легковых автомобилей должен быть 14,5 м, для грузовых автомобилей и автобусов—19,0…22,1 м в зависимости от собственной массы автомобиля и скорости движения.</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По степени сходства между собой следов, оставляемых колесами на дороге, и признакам заноса судят о синхронности торможения. Результаты испытания считают неудовлетворительными, если для сохранения прямолинейного направления в процессе торможения водитель должен исправлять траекторию движения. Хотя такой метод контроля тормозов широко распространен, пользоваться им следует в крайних случаях, так как он неточен и ведет к интенсивному изнашиванию шин.</w:t>
      </w:r>
    </w:p>
    <w:p w:rsid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i/>
          <w:sz w:val="28"/>
          <w:szCs w:val="28"/>
          <w:lang w:eastAsia="ru-RU"/>
        </w:rPr>
        <w:t>При втором случае проверки эффективность тормозов оценивают по максимальному замедлению, определяемому деселерометром маятникового типа</w:t>
      </w:r>
      <w:r w:rsidRPr="00974CEB">
        <w:rPr>
          <w:rFonts w:ascii="Times New Roman" w:eastAsia="Times New Roman" w:hAnsi="Times New Roman" w:cs="Times New Roman"/>
          <w:sz w:val="28"/>
          <w:szCs w:val="28"/>
          <w:lang w:eastAsia="ru-RU"/>
        </w:rPr>
        <w:t xml:space="preserve"> (рисунок 7), жидкостным или с поступательно-движущейся массой. Деселерометр при помощи резиновых присосов устанавливают на стекле двери или лобовом стекле кабины или кузова автомобиля так, чтобы направление качания маятника совпало с направлением движения автомобиля. Для легковых автомобилей замедление должно быть не ниже 5,8 м/с</w:t>
      </w:r>
      <w:r w:rsidRPr="00974CEB">
        <w:rPr>
          <w:rFonts w:ascii="Times New Roman" w:eastAsia="Times New Roman" w:hAnsi="Times New Roman" w:cs="Times New Roman"/>
          <w:sz w:val="28"/>
          <w:szCs w:val="28"/>
          <w:vertAlign w:val="superscript"/>
          <w:lang w:eastAsia="ru-RU"/>
        </w:rPr>
        <w:t>2</w:t>
      </w:r>
      <w:r w:rsidRPr="00974CEB">
        <w:rPr>
          <w:rFonts w:ascii="Times New Roman" w:eastAsia="Times New Roman" w:hAnsi="Times New Roman" w:cs="Times New Roman"/>
          <w:sz w:val="28"/>
          <w:szCs w:val="28"/>
          <w:lang w:eastAsia="ru-RU"/>
        </w:rPr>
        <w:t xml:space="preserve">, для грузовых </w:t>
      </w:r>
      <w:r w:rsidRPr="00974CEB">
        <w:rPr>
          <w:rFonts w:ascii="Times New Roman" w:eastAsia="Times New Roman" w:hAnsi="Times New Roman" w:cs="Times New Roman"/>
          <w:sz w:val="28"/>
          <w:szCs w:val="28"/>
          <w:lang w:eastAsia="ru-RU"/>
        </w:rPr>
        <w:lastRenderedPageBreak/>
        <w:t>автомобилей и автобусов 5…4,2 м/с</w:t>
      </w:r>
      <w:r w:rsidRPr="00974CEB">
        <w:rPr>
          <w:rFonts w:ascii="Times New Roman" w:eastAsia="Times New Roman" w:hAnsi="Times New Roman" w:cs="Times New Roman"/>
          <w:sz w:val="28"/>
          <w:szCs w:val="28"/>
          <w:vertAlign w:val="superscript"/>
          <w:lang w:eastAsia="ru-RU"/>
        </w:rPr>
        <w:t>2</w:t>
      </w:r>
      <w:r w:rsidRPr="00974CEB">
        <w:rPr>
          <w:rFonts w:ascii="Times New Roman" w:eastAsia="Times New Roman" w:hAnsi="Times New Roman" w:cs="Times New Roman"/>
          <w:sz w:val="28"/>
          <w:szCs w:val="28"/>
          <w:lang w:eastAsia="ru-RU"/>
        </w:rPr>
        <w:t>. Замедление определяют экстренным торможением автомобиля с любой скорости движения.</w:t>
      </w:r>
    </w:p>
    <w:p w:rsidR="00BC48D0" w:rsidRPr="00974CEB" w:rsidRDefault="00BC48D0" w:rsidP="009B219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43705" cy="1839268"/>
            <wp:effectExtent l="19050" t="0" r="8945" b="0"/>
            <wp:docPr id="9" name="Рисунок 9" descr="Деселерометр маятнико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селерометр маятникового типа"/>
                    <pic:cNvPicPr>
                      <a:picLocks noChangeAspect="1" noChangeArrowheads="1"/>
                    </pic:cNvPicPr>
                  </pic:nvPicPr>
                  <pic:blipFill>
                    <a:blip r:embed="rId9" cstate="print"/>
                    <a:srcRect/>
                    <a:stretch>
                      <a:fillRect/>
                    </a:stretch>
                  </pic:blipFill>
                  <pic:spPr bwMode="auto">
                    <a:xfrm>
                      <a:off x="0" y="0"/>
                      <a:ext cx="2143951" cy="1839479"/>
                    </a:xfrm>
                    <a:prstGeom prst="rect">
                      <a:avLst/>
                    </a:prstGeom>
                    <a:noFill/>
                    <a:ln w="9525">
                      <a:noFill/>
                      <a:miter lim="800000"/>
                      <a:headEnd/>
                      <a:tailEnd/>
                    </a:ln>
                  </pic:spPr>
                </pic:pic>
              </a:graphicData>
            </a:graphic>
          </wp:inline>
        </w:drawing>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219E">
        <w:rPr>
          <w:rFonts w:ascii="Times New Roman" w:eastAsia="Times New Roman" w:hAnsi="Times New Roman" w:cs="Times New Roman"/>
          <w:i/>
          <w:iCs/>
          <w:sz w:val="28"/>
          <w:szCs w:val="28"/>
          <w:lang w:eastAsia="ru-RU"/>
        </w:rPr>
        <w:t>1-ось маятника; 2-присосы; 3-винт фиксации стоек; 4-винт фиксации корпуса; 5-ручка возврата; 6-фиксирующая стрелка; 7-контрольная риска</w:t>
      </w:r>
    </w:p>
    <w:p w:rsidR="00974CEB" w:rsidRPr="00974CEB" w:rsidRDefault="00974CEB" w:rsidP="009B21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Рисунок 7 –</w:t>
      </w:r>
      <w:r w:rsidRPr="009B219E">
        <w:rPr>
          <w:rFonts w:ascii="Times New Roman" w:eastAsia="Times New Roman" w:hAnsi="Times New Roman" w:cs="Times New Roman"/>
          <w:b/>
          <w:bCs/>
          <w:sz w:val="28"/>
          <w:szCs w:val="28"/>
          <w:lang w:eastAsia="ru-RU"/>
        </w:rPr>
        <w:t xml:space="preserve"> Деселерометр маятникового типа</w:t>
      </w:r>
    </w:p>
    <w:p w:rsidR="00974CEB" w:rsidRPr="00974CEB" w:rsidRDefault="00974CEB" w:rsidP="00451D0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8"/>
          <w:szCs w:val="28"/>
          <w:lang w:eastAsia="ru-RU"/>
        </w:rPr>
        <w:t>Диагностирование тормозов автомобиля выполняют на стендах инерционного или силового метода измерения показателей их эффективности.</w:t>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46015" cy="1971675"/>
            <wp:effectExtent l="19050" t="0" r="6985" b="0"/>
            <wp:docPr id="10" name="Рисунок 10" descr="Схема стенда с инерционными массами для испытаний тормозных механизмов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стенда с инерционными массами для испытаний тормозных механизмов автомобиля"/>
                    <pic:cNvPicPr>
                      <a:picLocks noChangeAspect="1" noChangeArrowheads="1"/>
                    </pic:cNvPicPr>
                  </pic:nvPicPr>
                  <pic:blipFill>
                    <a:blip r:embed="rId10" cstate="print"/>
                    <a:srcRect/>
                    <a:stretch>
                      <a:fillRect/>
                    </a:stretch>
                  </pic:blipFill>
                  <pic:spPr bwMode="auto">
                    <a:xfrm>
                      <a:off x="0" y="0"/>
                      <a:ext cx="4946015" cy="1971675"/>
                    </a:xfrm>
                    <a:prstGeom prst="rect">
                      <a:avLst/>
                    </a:prstGeom>
                    <a:noFill/>
                    <a:ln w="9525">
                      <a:noFill/>
                      <a:miter lim="800000"/>
                      <a:headEnd/>
                      <a:tailEnd/>
                    </a:ln>
                  </pic:spPr>
                </pic:pic>
              </a:graphicData>
            </a:graphic>
          </wp:inline>
        </w:drawing>
      </w:r>
    </w:p>
    <w:p w:rsidR="00974CEB" w:rsidRPr="00974CEB" w:rsidRDefault="00974CEB" w:rsidP="00974CEB">
      <w:pPr>
        <w:spacing w:before="100" w:beforeAutospacing="1" w:after="100" w:afterAutospacing="1" w:line="240" w:lineRule="auto"/>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4"/>
          <w:szCs w:val="24"/>
          <w:lang w:eastAsia="ru-RU"/>
        </w:rPr>
        <w:t>Рисунок 8 —</w:t>
      </w:r>
      <w:r w:rsidRPr="00974CEB">
        <w:rPr>
          <w:rFonts w:ascii="Times New Roman" w:eastAsia="Times New Roman" w:hAnsi="Times New Roman" w:cs="Times New Roman"/>
          <w:b/>
          <w:bCs/>
          <w:sz w:val="24"/>
          <w:szCs w:val="24"/>
          <w:lang w:eastAsia="ru-RU"/>
        </w:rPr>
        <w:t xml:space="preserve"> Схема стенда с инерционными массами для испытаний тормозных механизмов автомобиля</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На валу 2 стенда, приводимом во вращение электродвигателем 1, имеется набор маховиков. Их момент инерции соответствует моменту инерции вращающихся и поступательно движущихся частей автомобиля, тормозные механизмы которого испытывают. Вал 2 соединен с торсиометром 4 для измерения и контроля тормозного момента.</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lastRenderedPageBreak/>
        <w:t>К фланцу 5 вала крепят диск 6 (либо барабан) испытуемого тормозного механизма, а суппорт (тормозной щит) соединяют со станиной через торсион 7 для смягчения резких ударов при торможении. Испытуемый тормозной механизм включают посредством системы гидропривода 9, давление в магистрали которого, определяющее интенсивность торможения, измеряется манометром 8.</w:t>
      </w:r>
    </w:p>
    <w:p w:rsidR="00646F66" w:rsidRPr="00646F66" w:rsidRDefault="00646F66" w:rsidP="00646F66">
      <w:pPr>
        <w:pStyle w:val="ac"/>
        <w:numPr>
          <w:ilvl w:val="0"/>
          <w:numId w:val="27"/>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646F66">
        <w:rPr>
          <w:rFonts w:ascii="Times New Roman" w:eastAsia="Times New Roman" w:hAnsi="Times New Roman" w:cs="Times New Roman"/>
          <w:b/>
          <w:sz w:val="28"/>
          <w:szCs w:val="28"/>
          <w:lang w:eastAsia="ru-RU"/>
        </w:rPr>
        <w:t>Испытания работы тормозов автомобиля.</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Перед испытаниями выполняется несколько торможений для приработки рабочих поверхностей накладок.</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b/>
          <w:i/>
          <w:sz w:val="28"/>
          <w:szCs w:val="28"/>
          <w:lang w:eastAsia="ru-RU"/>
        </w:rPr>
        <w:t>Испытания заключаются</w:t>
      </w:r>
      <w:r w:rsidRPr="00974CEB">
        <w:rPr>
          <w:rFonts w:ascii="Times New Roman" w:eastAsia="Times New Roman" w:hAnsi="Times New Roman" w:cs="Times New Roman"/>
          <w:sz w:val="28"/>
          <w:szCs w:val="28"/>
          <w:lang w:eastAsia="ru-RU"/>
        </w:rPr>
        <w:t xml:space="preserve"> в периодическом разгоне вала 2 с маховиками 3 и вращающейся частью испытуемого тормоза с последующим торможением. Испытания проводят при различных начальных скоростях торможения и разных давлениях в гидросистеме привода, а также в различном температурном диапазоне.</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В процессе испытаний по величине момента трения определяют эффективность торможения, в том числе при повторяющихся циклах. Тормозные механизмы испытывают на надежность и износостойкость фрикционных элементов.</w:t>
      </w:r>
    </w:p>
    <w:p w:rsidR="00BC48D0"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 xml:space="preserve">Испытания аппаратов тормозного гидро — и пневмопривода предусматривают функциональный контроль их в соответствии с имеющимися стандартами и техническими условиями. </w:t>
      </w:r>
    </w:p>
    <w:p w:rsidR="00BC48D0"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 xml:space="preserve">Например, применительно к аппаратам пневмопривода проверяют параметры, оговоренные ГОСТ 4364-67, в частности, время срабатывания привода, которое должно составлять не менее 0,6 с при подсчете его от момента нажатия на тормозную педаль до момента, когда давление в системе </w:t>
      </w:r>
      <w:r w:rsidRPr="00974CEB">
        <w:rPr>
          <w:rFonts w:ascii="Times New Roman" w:eastAsia="Times New Roman" w:hAnsi="Times New Roman" w:cs="Times New Roman"/>
          <w:sz w:val="28"/>
          <w:szCs w:val="28"/>
          <w:lang w:eastAsia="ru-RU"/>
        </w:rPr>
        <w:lastRenderedPageBreak/>
        <w:t xml:space="preserve">гидропривода будет составлять 90% давления, соответствующего давлению при торможении автомобиля до остановки. </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Проверяют несинхронность действия тормозов тягача и прицепа, оцениваемую по времени срабатывания тормозных механизмов (допустимые отклонения +0,1÷-0,2 с). Определяют давление, поддерживаемое в системе регулятором, давление, при котором срабатывает предохранительный клапан, а также другие параметры, имеющие установленные предельные отклонения. Аппараты гидропривода, например, главный тормозной цилиндр, проверяют по таким показателям, как количество жидкости, подаваемой за несколько полных ходов штока. Определяют ход поршня (после прокачки системы), при котором достигаются установленные давления, а также ход штока, необходимый для закрытия компенсационного отверстия. Проверяют остаточное давление в системе и другие параметры, от которых зависит нормальное функционирование тормозной системы. Указанные испытания, включая испытания на долговечность, износостойкость резиновых и металлических деталей, проводят в различных температурных условиях (при положительных и отрицательных температурах).</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b/>
          <w:i/>
          <w:sz w:val="28"/>
          <w:szCs w:val="28"/>
          <w:lang w:eastAsia="ru-RU"/>
        </w:rPr>
        <w:t>Эффективность вспомогательной тормозной системы</w:t>
      </w:r>
      <w:r w:rsidRPr="00974CEB">
        <w:rPr>
          <w:rFonts w:ascii="Times New Roman" w:eastAsia="Times New Roman" w:hAnsi="Times New Roman" w:cs="Times New Roman"/>
          <w:sz w:val="28"/>
          <w:szCs w:val="28"/>
          <w:lang w:eastAsia="ru-RU"/>
        </w:rPr>
        <w:t xml:space="preserve"> определяют прямым или косвенным способом путем подсчета суммарной тормозной силы, развиваемой механизмами этой системы. Испытания производят следующими методами:</w:t>
      </w:r>
    </w:p>
    <w:p w:rsidR="00974CEB" w:rsidRPr="00974CEB" w:rsidRDefault="00974CEB" w:rsidP="00451D02">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спуском заторможенного транспортного средства на участке дороги, имеющей продольный уклон 7 ± 0,5% и протяженность 6 км. При этом система должна обеспечивать спуск испытуемого автомобиля или автопоезда со скоростью 30 ± 2 км/ч;</w:t>
      </w:r>
    </w:p>
    <w:p w:rsidR="00974CEB" w:rsidRPr="00974CEB" w:rsidRDefault="00974CEB" w:rsidP="00451D02">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 xml:space="preserve">буксированием заторможенного транспортного средства посредством автомобиля-тягача, соединенного с испытуемым автомобилем или автопоездом жесткой сцепкой с динамометрическим </w:t>
      </w:r>
      <w:r w:rsidRPr="00974CEB">
        <w:rPr>
          <w:rFonts w:ascii="Times New Roman" w:eastAsia="Times New Roman" w:hAnsi="Times New Roman" w:cs="Times New Roman"/>
          <w:sz w:val="28"/>
          <w:szCs w:val="28"/>
          <w:lang w:eastAsia="ru-RU"/>
        </w:rPr>
        <w:lastRenderedPageBreak/>
        <w:t>(силоизмерительным) звеном. При этом должна быть определена стабильная (установившаяся) сила тяги в сцепном устройстве при скорости 30 ± 1 км/ч; частичным торможением, т. е. торможением в заданном интервале скоростей (до скорости 15 км/ч). Торможение производится с включенной передачей в трансмиссии. При испытании фиксируются зависимости скорости и замедления от времени или пути.</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974CEB">
        <w:rPr>
          <w:rFonts w:ascii="Times New Roman" w:eastAsia="Times New Roman" w:hAnsi="Times New Roman" w:cs="Times New Roman"/>
          <w:sz w:val="28"/>
          <w:szCs w:val="28"/>
          <w:lang w:eastAsia="ru-RU"/>
        </w:rPr>
        <w:t>Устройства для регулирования или ограничения тормозных усилий на колесах отдельных осей автомобиля, обычно задней, имеют своим назначением устранение блокировки колес, вызывающей потерю управляемости или занос автомобиля при торможении на дорогах с низким коэффициентом сцепления. Испытания проводят с целью подбора оптимальных регулировок таких устройств и определения параметров эффективности торможения для принятых типов устройств и их регулировок.</w:t>
      </w:r>
    </w:p>
    <w:p w:rsidR="00974CEB" w:rsidRPr="00974CEB" w:rsidRDefault="00974CEB" w:rsidP="00451D02">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974CEB">
        <w:rPr>
          <w:rFonts w:ascii="Times New Roman" w:eastAsia="Times New Roman" w:hAnsi="Times New Roman" w:cs="Times New Roman"/>
          <w:sz w:val="28"/>
          <w:szCs w:val="28"/>
          <w:lang w:eastAsia="ru-RU"/>
        </w:rPr>
        <w:t>Методика испытаний предусматривает проведение нескольких серий торможений автомобиля на дорогах с ровным цементобетонным и асфальтобетонным покрытием при сухом, мокром и обледенелом его состоянии попеременно при включенных и выключенных (отсоединенных) устройствах. Измеряют тормозные пути или замедления при торможении и наблюдают за появлением блокировки колес и отклонений автомобиля от прямолинейной траектории движения.</w:t>
      </w:r>
    </w:p>
    <w:p w:rsidR="00451D02" w:rsidRDefault="00451D02" w:rsidP="00451D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Контрольные вопросы:</w:t>
      </w:r>
    </w:p>
    <w:p w:rsidR="00646F66" w:rsidRPr="00646F66" w:rsidRDefault="00646F66" w:rsidP="00646F66">
      <w:pPr>
        <w:spacing w:after="0" w:line="360" w:lineRule="auto"/>
        <w:jc w:val="both"/>
        <w:rPr>
          <w:rFonts w:ascii="Times New Roman" w:hAnsi="Times New Roman"/>
          <w:b/>
          <w:bCs/>
          <w:iCs/>
          <w:sz w:val="28"/>
          <w:szCs w:val="28"/>
        </w:rPr>
      </w:pPr>
      <w:r w:rsidRPr="00646F66">
        <w:rPr>
          <w:rFonts w:ascii="Times New Roman" w:hAnsi="Times New Roman"/>
          <w:bCs/>
          <w:iCs/>
          <w:sz w:val="28"/>
          <w:szCs w:val="28"/>
        </w:rPr>
        <w:t>1.</w:t>
      </w:r>
      <w:r w:rsidRPr="00646F66">
        <w:rPr>
          <w:rFonts w:ascii="Times New Roman" w:hAnsi="Times New Roman" w:cs="Times New Roman"/>
          <w:bCs/>
          <w:iCs/>
          <w:color w:val="C00000"/>
          <w:sz w:val="24"/>
          <w:szCs w:val="24"/>
        </w:rPr>
        <w:t xml:space="preserve"> </w:t>
      </w:r>
      <w:r>
        <w:rPr>
          <w:rFonts w:ascii="Times New Roman" w:hAnsi="Times New Roman"/>
          <w:bCs/>
          <w:iCs/>
          <w:sz w:val="28"/>
          <w:szCs w:val="28"/>
        </w:rPr>
        <w:t>Как проводится п</w:t>
      </w:r>
      <w:r w:rsidRPr="00646F66">
        <w:rPr>
          <w:rFonts w:ascii="Times New Roman" w:hAnsi="Times New Roman"/>
          <w:bCs/>
          <w:iCs/>
          <w:sz w:val="28"/>
          <w:szCs w:val="28"/>
        </w:rPr>
        <w:t xml:space="preserve">роверка </w:t>
      </w:r>
      <w:r w:rsidRPr="00646F66">
        <w:rPr>
          <w:rFonts w:ascii="Times New Roman" w:eastAsia="Times New Roman" w:hAnsi="Times New Roman" w:cs="Times New Roman"/>
          <w:sz w:val="28"/>
          <w:szCs w:val="28"/>
          <w:lang w:eastAsia="ru-RU"/>
        </w:rPr>
        <w:t>эффективност</w:t>
      </w:r>
      <w:r>
        <w:rPr>
          <w:rFonts w:ascii="Times New Roman" w:eastAsia="Times New Roman" w:hAnsi="Times New Roman" w:cs="Times New Roman"/>
          <w:sz w:val="28"/>
          <w:szCs w:val="28"/>
          <w:lang w:eastAsia="ru-RU"/>
        </w:rPr>
        <w:t>и</w:t>
      </w:r>
      <w:r w:rsidRPr="00646F66">
        <w:rPr>
          <w:rFonts w:ascii="Times New Roman" w:eastAsia="Times New Roman" w:hAnsi="Times New Roman" w:cs="Times New Roman"/>
          <w:sz w:val="28"/>
          <w:szCs w:val="28"/>
          <w:lang w:eastAsia="ru-RU"/>
        </w:rPr>
        <w:t xml:space="preserve"> работы тормозов.</w:t>
      </w:r>
    </w:p>
    <w:p w:rsidR="00451D02" w:rsidRPr="00403B86" w:rsidRDefault="00646F66" w:rsidP="00646F66">
      <w:pPr>
        <w:spacing w:after="0" w:line="360" w:lineRule="auto"/>
        <w:jc w:val="both"/>
        <w:rPr>
          <w:rFonts w:ascii="Times New Roman" w:eastAsia="Times New Roman" w:hAnsi="Times New Roman" w:cs="Times New Roman"/>
          <w:sz w:val="28"/>
          <w:szCs w:val="28"/>
          <w:lang w:eastAsia="ru-RU"/>
        </w:rPr>
      </w:pPr>
      <w:r w:rsidRPr="00EA6CCA">
        <w:rPr>
          <w:rFonts w:ascii="Times New Roman" w:hAnsi="Times New Roman" w:cs="Times New Roman"/>
          <w:sz w:val="28"/>
          <w:szCs w:val="28"/>
        </w:rPr>
        <w:t xml:space="preserve">2. </w:t>
      </w:r>
      <w:r>
        <w:rPr>
          <w:rFonts w:ascii="Times New Roman" w:hAnsi="Times New Roman"/>
          <w:bCs/>
          <w:iCs/>
          <w:sz w:val="28"/>
          <w:szCs w:val="28"/>
        </w:rPr>
        <w:t>Как проводятся</w:t>
      </w:r>
      <w:r w:rsidRPr="00646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646F66">
        <w:rPr>
          <w:rFonts w:ascii="Times New Roman" w:eastAsia="Times New Roman" w:hAnsi="Times New Roman" w:cs="Times New Roman"/>
          <w:sz w:val="28"/>
          <w:szCs w:val="28"/>
          <w:lang w:eastAsia="ru-RU"/>
        </w:rPr>
        <w:t>спытания работы тормозов автомобиля</w:t>
      </w:r>
      <w:r w:rsidRPr="00EA6CCA">
        <w:rPr>
          <w:rFonts w:ascii="Times New Roman" w:hAnsi="Times New Roman" w:cs="Times New Roman"/>
          <w:bCs/>
          <w:iCs/>
          <w:sz w:val="28"/>
          <w:szCs w:val="28"/>
        </w:rPr>
        <w:t>.</w:t>
      </w:r>
      <w:r w:rsidR="00451D02" w:rsidRPr="00403B86">
        <w:rPr>
          <w:rFonts w:ascii="Times New Roman" w:eastAsia="Times New Roman" w:hAnsi="Times New Roman" w:cs="Times New Roman"/>
          <w:sz w:val="28"/>
          <w:szCs w:val="28"/>
          <w:lang w:eastAsia="ru-RU"/>
        </w:rPr>
        <w:t xml:space="preserve"> </w:t>
      </w: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646F66" w:rsidRDefault="00646F66" w:rsidP="00451D02">
      <w:pPr>
        <w:spacing w:before="100" w:beforeAutospacing="1" w:after="100" w:afterAutospacing="1" w:line="240" w:lineRule="auto"/>
        <w:rPr>
          <w:rFonts w:ascii="Times New Roman" w:eastAsia="Times New Roman" w:hAnsi="Times New Roman" w:cs="Times New Roman"/>
          <w:b/>
          <w:sz w:val="32"/>
          <w:szCs w:val="32"/>
          <w:lang w:eastAsia="ru-RU"/>
        </w:rPr>
      </w:pPr>
    </w:p>
    <w:p w:rsidR="00451D02"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Литература:</w:t>
      </w:r>
    </w:p>
    <w:p w:rsidR="00451D02" w:rsidRPr="00AD28CA" w:rsidRDefault="00451D02" w:rsidP="00451D02">
      <w:pPr>
        <w:spacing w:after="0" w:line="240" w:lineRule="auto"/>
        <w:rPr>
          <w:rFonts w:ascii="Times New Roman" w:hAnsi="Times New Roman"/>
          <w:b/>
        </w:rPr>
      </w:pPr>
      <w:r w:rsidRPr="00AD28CA">
        <w:rPr>
          <w:rFonts w:ascii="Times New Roman" w:hAnsi="Times New Roman"/>
          <w:b/>
        </w:rPr>
        <w:t>Основные источники:</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451D02" w:rsidRPr="005924CB" w:rsidRDefault="00451D02" w:rsidP="00451D02">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451D02" w:rsidRDefault="00451D02" w:rsidP="00451D02">
      <w:pPr>
        <w:spacing w:after="0" w:line="240" w:lineRule="auto"/>
        <w:rPr>
          <w:rFonts w:ascii="Times New Roman" w:hAnsi="Times New Roman"/>
          <w:lang w:val="uk-UA"/>
        </w:rPr>
      </w:pPr>
    </w:p>
    <w:p w:rsidR="00451D02" w:rsidRPr="00AD28CA" w:rsidRDefault="00451D02" w:rsidP="00451D02">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451D02" w:rsidRPr="005924CB" w:rsidRDefault="00451D02" w:rsidP="00451D02">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451D02" w:rsidRDefault="00451D02" w:rsidP="00451D02">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451D02" w:rsidRDefault="00451D02" w:rsidP="00451D02">
      <w:pPr>
        <w:spacing w:after="0" w:line="240" w:lineRule="auto"/>
        <w:jc w:val="both"/>
        <w:rPr>
          <w:rFonts w:ascii="Times New Roman" w:hAnsi="Times New Roman"/>
        </w:rPr>
      </w:pPr>
    </w:p>
    <w:p w:rsidR="00451D02" w:rsidRPr="005924CB" w:rsidRDefault="00451D02" w:rsidP="00451D02">
      <w:pPr>
        <w:spacing w:after="0" w:line="240" w:lineRule="auto"/>
        <w:jc w:val="both"/>
        <w:rPr>
          <w:rFonts w:ascii="Times New Roman" w:hAnsi="Times New Roman"/>
          <w:lang w:val="uk-UA"/>
        </w:rPr>
      </w:pPr>
      <w:r>
        <w:rPr>
          <w:rFonts w:ascii="Times New Roman" w:hAnsi="Times New Roman"/>
        </w:rPr>
        <w:t>***************************************************************************************</w:t>
      </w:r>
    </w:p>
    <w:p w:rsidR="00451D02" w:rsidRPr="003B692C" w:rsidRDefault="00451D02" w:rsidP="00451D02">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451D02" w:rsidRPr="00F411C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451D02" w:rsidRPr="00F411C2" w:rsidRDefault="00451D02" w:rsidP="00451D02">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lastRenderedPageBreak/>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1"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451D02" w:rsidRDefault="00451D02" w:rsidP="00451D02">
      <w:pPr>
        <w:spacing w:after="0" w:line="360" w:lineRule="auto"/>
        <w:jc w:val="both"/>
        <w:outlineLvl w:val="1"/>
        <w:rPr>
          <w:rFonts w:ascii="Times New Roman" w:eastAsia="Times New Roman" w:hAnsi="Times New Roman" w:cs="Times New Roman"/>
          <w:bCs/>
          <w:sz w:val="28"/>
          <w:szCs w:val="28"/>
          <w:lang w:eastAsia="ru-RU"/>
        </w:rPr>
      </w:pPr>
    </w:p>
    <w:p w:rsidR="00451D02" w:rsidRPr="00A93382" w:rsidRDefault="00451D02" w:rsidP="00451D02">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E7428E" w:rsidRPr="0047589D" w:rsidRDefault="00E7428E"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sectPr w:rsidR="00E7428E" w:rsidRPr="0047589D" w:rsidSect="002A7C40">
      <w:headerReference w:type="default"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96" w:rsidRDefault="00177096" w:rsidP="00E21D90">
      <w:pPr>
        <w:spacing w:after="0" w:line="240" w:lineRule="auto"/>
      </w:pPr>
      <w:r>
        <w:separator/>
      </w:r>
    </w:p>
  </w:endnote>
  <w:endnote w:type="continuationSeparator" w:id="1">
    <w:p w:rsidR="00177096" w:rsidRDefault="00177096"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96" w:rsidRDefault="00177096" w:rsidP="00E21D90">
      <w:pPr>
        <w:spacing w:after="0" w:line="240" w:lineRule="auto"/>
      </w:pPr>
      <w:r>
        <w:separator/>
      </w:r>
    </w:p>
  </w:footnote>
  <w:footnote w:type="continuationSeparator" w:id="1">
    <w:p w:rsidR="00177096" w:rsidRDefault="00177096"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8E485D">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3147A1">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D72C6A"/>
    <w:multiLevelType w:val="hybridMultilevel"/>
    <w:tmpl w:val="71CADF64"/>
    <w:lvl w:ilvl="0" w:tplc="F6780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4"/>
  </w:num>
  <w:num w:numId="4">
    <w:abstractNumId w:val="22"/>
  </w:num>
  <w:num w:numId="5">
    <w:abstractNumId w:val="19"/>
  </w:num>
  <w:num w:numId="6">
    <w:abstractNumId w:val="6"/>
  </w:num>
  <w:num w:numId="7">
    <w:abstractNumId w:val="18"/>
  </w:num>
  <w:num w:numId="8">
    <w:abstractNumId w:val="2"/>
  </w:num>
  <w:num w:numId="9">
    <w:abstractNumId w:val="1"/>
  </w:num>
  <w:num w:numId="10">
    <w:abstractNumId w:val="9"/>
  </w:num>
  <w:num w:numId="11">
    <w:abstractNumId w:val="25"/>
  </w:num>
  <w:num w:numId="12">
    <w:abstractNumId w:val="0"/>
  </w:num>
  <w:num w:numId="13">
    <w:abstractNumId w:val="3"/>
  </w:num>
  <w:num w:numId="14">
    <w:abstractNumId w:val="4"/>
  </w:num>
  <w:num w:numId="15">
    <w:abstractNumId w:val="26"/>
  </w:num>
  <w:num w:numId="16">
    <w:abstractNumId w:val="8"/>
  </w:num>
  <w:num w:numId="17">
    <w:abstractNumId w:val="5"/>
  </w:num>
  <w:num w:numId="18">
    <w:abstractNumId w:val="12"/>
  </w:num>
  <w:num w:numId="19">
    <w:abstractNumId w:val="10"/>
  </w:num>
  <w:num w:numId="20">
    <w:abstractNumId w:val="23"/>
  </w:num>
  <w:num w:numId="21">
    <w:abstractNumId w:val="16"/>
  </w:num>
  <w:num w:numId="22">
    <w:abstractNumId w:val="11"/>
  </w:num>
  <w:num w:numId="23">
    <w:abstractNumId w:val="21"/>
  </w:num>
  <w:num w:numId="24">
    <w:abstractNumId w:val="13"/>
  </w:num>
  <w:num w:numId="25">
    <w:abstractNumId w:val="20"/>
  </w:num>
  <w:num w:numId="26">
    <w:abstractNumId w:val="17"/>
  </w:num>
  <w:num w:numId="27">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5B6D"/>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CF0"/>
    <w:rsid w:val="00170E48"/>
    <w:rsid w:val="00171989"/>
    <w:rsid w:val="00171C6C"/>
    <w:rsid w:val="00171C75"/>
    <w:rsid w:val="00171E76"/>
    <w:rsid w:val="00172472"/>
    <w:rsid w:val="0017396B"/>
    <w:rsid w:val="00173D8C"/>
    <w:rsid w:val="00174334"/>
    <w:rsid w:val="0017491F"/>
    <w:rsid w:val="00174B2E"/>
    <w:rsid w:val="00175173"/>
    <w:rsid w:val="00175FF8"/>
    <w:rsid w:val="001760D9"/>
    <w:rsid w:val="0017624B"/>
    <w:rsid w:val="0017637C"/>
    <w:rsid w:val="001769D0"/>
    <w:rsid w:val="00177096"/>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B7FCD"/>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25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5E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47A1"/>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68D"/>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AB3"/>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1ED"/>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1D02"/>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957"/>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6F66"/>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A2C"/>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1FB"/>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0893"/>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485D"/>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1EA2"/>
    <w:rsid w:val="00A1239F"/>
    <w:rsid w:val="00A12448"/>
    <w:rsid w:val="00A1247C"/>
    <w:rsid w:val="00A12A96"/>
    <w:rsid w:val="00A12F8E"/>
    <w:rsid w:val="00A1302A"/>
    <w:rsid w:val="00A14BCC"/>
    <w:rsid w:val="00A1507A"/>
    <w:rsid w:val="00A153AA"/>
    <w:rsid w:val="00A168A1"/>
    <w:rsid w:val="00A16F79"/>
    <w:rsid w:val="00A17697"/>
    <w:rsid w:val="00A177F8"/>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1DC"/>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CC2"/>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08"/>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87BEF"/>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5FB5"/>
    <w:rsid w:val="00E37146"/>
    <w:rsid w:val="00E371D0"/>
    <w:rsid w:val="00E37457"/>
    <w:rsid w:val="00E37935"/>
    <w:rsid w:val="00E4030E"/>
    <w:rsid w:val="00E404A5"/>
    <w:rsid w:val="00E40A24"/>
    <w:rsid w:val="00E40D21"/>
    <w:rsid w:val="00E41060"/>
    <w:rsid w:val="00E41ABD"/>
    <w:rsid w:val="00E4234E"/>
    <w:rsid w:val="00E42426"/>
    <w:rsid w:val="00E42C3D"/>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702"/>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2074534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1758</Words>
  <Characters>10027</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Неисправности тормозной системы</vt:lpstr>
      <vt:lpstr>        1.1. Основные неисправности тормозов с гидроприводом</vt:lpstr>
      <vt:lpstr>        1.2. Основные неисправности тормозных систем с пневмоприводом</vt:lpstr>
      <vt:lpstr>Техническое обслуживание (ТО) тормозной системы</vt:lpstr>
      <vt:lpstr>    Замена тормозных колодок</vt:lpstr>
      <vt:lpstr>    Удаление воздушных пузырьков из тормозной системы</vt:lpstr>
      <vt:lpstr>    Замена тормозной жидкости</vt:lpstr>
    </vt:vector>
  </TitlesOfParts>
  <Company>RePack by SPecialiST</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85</cp:revision>
  <dcterms:created xsi:type="dcterms:W3CDTF">2017-11-18T18:09:00Z</dcterms:created>
  <dcterms:modified xsi:type="dcterms:W3CDTF">2021-10-21T10:12:00Z</dcterms:modified>
</cp:coreProperties>
</file>